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384E" w:rsidRPr="00786C4B" w:rsidRDefault="00786C4B">
      <w:pPr>
        <w:rPr>
          <w:rFonts w:ascii="Times New Roman" w:hAnsi="Times New Roman" w:cs="Times New Roman"/>
          <w:b/>
          <w:sz w:val="24"/>
          <w:szCs w:val="24"/>
        </w:rPr>
      </w:pPr>
      <w:r w:rsidRPr="00786C4B">
        <w:rPr>
          <w:rFonts w:ascii="Times New Roman" w:hAnsi="Times New Roman" w:cs="Times New Roman"/>
          <w:b/>
          <w:sz w:val="24"/>
          <w:szCs w:val="24"/>
        </w:rPr>
        <w:t>Технологическая карта урока ОРКСЭ «Светская этика»</w:t>
      </w:r>
    </w:p>
    <w:p w:rsidR="00786C4B" w:rsidRPr="00786C4B" w:rsidRDefault="00786C4B">
      <w:pPr>
        <w:rPr>
          <w:rFonts w:ascii="Times New Roman" w:hAnsi="Times New Roman" w:cs="Times New Roman"/>
          <w:b/>
          <w:sz w:val="24"/>
          <w:szCs w:val="24"/>
        </w:rPr>
      </w:pPr>
      <w:r w:rsidRPr="00786C4B">
        <w:rPr>
          <w:rFonts w:ascii="Times New Roman" w:hAnsi="Times New Roman" w:cs="Times New Roman"/>
          <w:b/>
          <w:sz w:val="24"/>
          <w:szCs w:val="24"/>
        </w:rPr>
        <w:t>Урок 27. Этикет</w:t>
      </w:r>
      <w:r w:rsidR="00CE015D">
        <w:rPr>
          <w:rFonts w:ascii="Times New Roman" w:hAnsi="Times New Roman" w:cs="Times New Roman"/>
          <w:b/>
          <w:sz w:val="24"/>
          <w:szCs w:val="24"/>
        </w:rPr>
        <w:t xml:space="preserve"> (1ч.)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81"/>
        <w:gridCol w:w="1119"/>
        <w:gridCol w:w="5280"/>
        <w:gridCol w:w="4480"/>
      </w:tblGrid>
      <w:tr w:rsidR="00786C4B" w:rsidTr="00786C4B">
        <w:tc>
          <w:tcPr>
            <w:tcW w:w="3681" w:type="dxa"/>
          </w:tcPr>
          <w:p w:rsidR="00786C4B" w:rsidRPr="00786C4B" w:rsidRDefault="00786C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10879" w:type="dxa"/>
            <w:gridSpan w:val="3"/>
          </w:tcPr>
          <w:p w:rsidR="00786C4B" w:rsidRPr="00786C4B" w:rsidRDefault="00786C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C4B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усвоения новых знаний.</w:t>
            </w:r>
          </w:p>
        </w:tc>
      </w:tr>
      <w:tr w:rsidR="00786C4B" w:rsidTr="00786C4B">
        <w:tc>
          <w:tcPr>
            <w:tcW w:w="3681" w:type="dxa"/>
          </w:tcPr>
          <w:p w:rsidR="00786C4B" w:rsidRDefault="00786C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  <w:r w:rsidR="00742AE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742AE4" w:rsidRDefault="00742A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2AE4" w:rsidRDefault="00742A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2AE4" w:rsidRPr="00786C4B" w:rsidRDefault="00742A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Задачи:</w:t>
            </w:r>
          </w:p>
        </w:tc>
        <w:tc>
          <w:tcPr>
            <w:tcW w:w="10879" w:type="dxa"/>
            <w:gridSpan w:val="3"/>
          </w:tcPr>
          <w:p w:rsidR="00786C4B" w:rsidRDefault="00786C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общих представлений об этикете</w:t>
            </w:r>
            <w:r w:rsidR="00470858">
              <w:rPr>
                <w:rFonts w:ascii="Times New Roman" w:hAnsi="Times New Roman" w:cs="Times New Roman"/>
                <w:sz w:val="24"/>
                <w:szCs w:val="24"/>
              </w:rPr>
              <w:t>, мотивации к осознанному нравственному поведению, основанному на знании культурных традиций народа и норм этикета.</w:t>
            </w:r>
          </w:p>
          <w:p w:rsidR="00742AE4" w:rsidRDefault="00742A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2AE4" w:rsidRDefault="00742A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формировать умение высказывать суждения;</w:t>
            </w:r>
          </w:p>
          <w:p w:rsidR="00742AE4" w:rsidRDefault="00742A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учить осуществлять поиск и обработку информации;</w:t>
            </w:r>
          </w:p>
          <w:p w:rsidR="00742AE4" w:rsidRDefault="00742A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формировать умение и готовность слушать, вести диалог;</w:t>
            </w:r>
          </w:p>
          <w:p w:rsidR="00742AE4" w:rsidRDefault="00742A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обобщать и расширять знания о правилах этикета.</w:t>
            </w:r>
          </w:p>
        </w:tc>
      </w:tr>
      <w:tr w:rsidR="00786C4B" w:rsidTr="00786C4B">
        <w:tc>
          <w:tcPr>
            <w:tcW w:w="3681" w:type="dxa"/>
          </w:tcPr>
          <w:p w:rsidR="00786C4B" w:rsidRPr="00786C4B" w:rsidRDefault="00786C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Образовательные ресурсы</w:t>
            </w:r>
          </w:p>
        </w:tc>
        <w:tc>
          <w:tcPr>
            <w:tcW w:w="10879" w:type="dxa"/>
            <w:gridSpan w:val="3"/>
          </w:tcPr>
          <w:p w:rsidR="00786C4B" w:rsidRDefault="00671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Персональный сайт ОРКСЭ </w:t>
            </w:r>
            <w:hyperlink r:id="rId4" w:history="1">
              <w:r w:rsidRPr="002F0F1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http://kolesnikova-zvr.narod.ru/index/0-14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, электронное приложение к учебнику: основы светской этики.</w:t>
            </w:r>
          </w:p>
        </w:tc>
      </w:tr>
      <w:tr w:rsidR="00786C4B" w:rsidTr="00786C4B">
        <w:tc>
          <w:tcPr>
            <w:tcW w:w="3681" w:type="dxa"/>
          </w:tcPr>
          <w:p w:rsidR="00786C4B" w:rsidRPr="00786C4B" w:rsidRDefault="00786C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 урока</w:t>
            </w:r>
          </w:p>
        </w:tc>
        <w:tc>
          <w:tcPr>
            <w:tcW w:w="10879" w:type="dxa"/>
            <w:gridSpan w:val="3"/>
          </w:tcPr>
          <w:p w:rsidR="00786C4B" w:rsidRDefault="007B6E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Вводная часть (эмоциональный настрой)</w:t>
            </w:r>
          </w:p>
          <w:p w:rsidR="007B6ED6" w:rsidRDefault="007B6E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Актуализация знаний (разгадывание кроссворда)</w:t>
            </w:r>
          </w:p>
          <w:p w:rsidR="007B6ED6" w:rsidRDefault="007B6E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Целеполагание (определение понятия «этикет»</w:t>
            </w:r>
          </w:p>
          <w:p w:rsidR="007B6ED6" w:rsidRDefault="007B6E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Изложение новых знаний (история этикета)</w:t>
            </w:r>
          </w:p>
          <w:p w:rsidR="007B6ED6" w:rsidRDefault="007B6E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Физминутка</w:t>
            </w:r>
          </w:p>
          <w:p w:rsidR="007B6ED6" w:rsidRDefault="007B6E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Первичное закрепление (беседа по просмотру видеороликов)</w:t>
            </w:r>
          </w:p>
          <w:p w:rsidR="007B6ED6" w:rsidRDefault="007B6E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 Включение в систему знаний и повторение (Игра «Думательные шляпы»).</w:t>
            </w:r>
          </w:p>
          <w:p w:rsidR="007B6ED6" w:rsidRDefault="007B6E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 Итог урока. Рефлексия.</w:t>
            </w:r>
          </w:p>
        </w:tc>
      </w:tr>
      <w:tr w:rsidR="00786C4B" w:rsidTr="00786C4B">
        <w:tc>
          <w:tcPr>
            <w:tcW w:w="3681" w:type="dxa"/>
          </w:tcPr>
          <w:p w:rsidR="00786C4B" w:rsidRPr="00786C4B" w:rsidRDefault="00786C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Методы и формы обучения</w:t>
            </w:r>
          </w:p>
        </w:tc>
        <w:tc>
          <w:tcPr>
            <w:tcW w:w="10879" w:type="dxa"/>
            <w:gridSpan w:val="3"/>
          </w:tcPr>
          <w:p w:rsidR="00786C4B" w:rsidRDefault="007B6E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Беседа, </w:t>
            </w:r>
            <w:r w:rsidR="00742AE4">
              <w:rPr>
                <w:rFonts w:ascii="Times New Roman" w:hAnsi="Times New Roman" w:cs="Times New Roman"/>
                <w:sz w:val="24"/>
                <w:szCs w:val="24"/>
              </w:rPr>
              <w:t>комментированное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чтение,</w:t>
            </w:r>
            <w:r w:rsidR="00742AE4">
              <w:rPr>
                <w:rFonts w:ascii="Times New Roman" w:hAnsi="Times New Roman" w:cs="Times New Roman"/>
                <w:sz w:val="24"/>
                <w:szCs w:val="24"/>
              </w:rPr>
              <w:t xml:space="preserve"> устное высказывание на тему, работа с иллюстративным материалом, самостоятельная работа с источниками информации, работа в группах.</w:t>
            </w:r>
          </w:p>
        </w:tc>
      </w:tr>
      <w:tr w:rsidR="00786C4B" w:rsidTr="00786C4B">
        <w:tc>
          <w:tcPr>
            <w:tcW w:w="3681" w:type="dxa"/>
          </w:tcPr>
          <w:p w:rsidR="00786C4B" w:rsidRPr="00786C4B" w:rsidRDefault="00786C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понятия</w:t>
            </w:r>
          </w:p>
        </w:tc>
        <w:tc>
          <w:tcPr>
            <w:tcW w:w="10879" w:type="dxa"/>
            <w:gridSpan w:val="3"/>
          </w:tcPr>
          <w:p w:rsidR="00786C4B" w:rsidRDefault="00742A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Этикет, «Домострой»,</w:t>
            </w:r>
            <w:r w:rsidR="00BA56BD">
              <w:rPr>
                <w:rFonts w:ascii="Times New Roman" w:hAnsi="Times New Roman" w:cs="Times New Roman"/>
                <w:sz w:val="24"/>
                <w:szCs w:val="24"/>
              </w:rPr>
              <w:t xml:space="preserve"> «Юности честное зерцало»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виды этикета: речевой этикет, школьный этикет, столовый этикет, этикет общения</w:t>
            </w:r>
            <w:r w:rsidR="00696352">
              <w:rPr>
                <w:rFonts w:ascii="Times New Roman" w:hAnsi="Times New Roman" w:cs="Times New Roman"/>
                <w:sz w:val="24"/>
                <w:szCs w:val="24"/>
              </w:rPr>
              <w:t>, светское общество, сленг.</w:t>
            </w:r>
          </w:p>
        </w:tc>
      </w:tr>
      <w:tr w:rsidR="00786C4B" w:rsidTr="006B7EB2">
        <w:tc>
          <w:tcPr>
            <w:tcW w:w="14560" w:type="dxa"/>
            <w:gridSpan w:val="4"/>
          </w:tcPr>
          <w:p w:rsidR="00786C4B" w:rsidRPr="00786C4B" w:rsidRDefault="00786C4B" w:rsidP="00786C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6C4B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</w:t>
            </w:r>
          </w:p>
        </w:tc>
      </w:tr>
      <w:tr w:rsidR="00786C4B" w:rsidTr="00786C4B">
        <w:tc>
          <w:tcPr>
            <w:tcW w:w="4800" w:type="dxa"/>
            <w:gridSpan w:val="2"/>
          </w:tcPr>
          <w:p w:rsidR="00786C4B" w:rsidRPr="00786C4B" w:rsidRDefault="00786C4B" w:rsidP="00786C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6C4B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</w:t>
            </w:r>
          </w:p>
        </w:tc>
        <w:tc>
          <w:tcPr>
            <w:tcW w:w="5280" w:type="dxa"/>
          </w:tcPr>
          <w:p w:rsidR="00786C4B" w:rsidRPr="00786C4B" w:rsidRDefault="00786C4B" w:rsidP="00786C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6C4B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</w:p>
        </w:tc>
        <w:tc>
          <w:tcPr>
            <w:tcW w:w="4480" w:type="dxa"/>
          </w:tcPr>
          <w:p w:rsidR="00786C4B" w:rsidRPr="00786C4B" w:rsidRDefault="00786C4B" w:rsidP="00786C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6C4B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</w:t>
            </w:r>
          </w:p>
        </w:tc>
      </w:tr>
      <w:tr w:rsidR="00786C4B" w:rsidTr="00786C4B">
        <w:tc>
          <w:tcPr>
            <w:tcW w:w="4800" w:type="dxa"/>
            <w:gridSpan w:val="2"/>
          </w:tcPr>
          <w:p w:rsidR="00786C4B" w:rsidRDefault="00BA56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Усвоение новых нравственных понятий: этикет, правила этикета, культура поведения.</w:t>
            </w:r>
          </w:p>
        </w:tc>
        <w:tc>
          <w:tcPr>
            <w:tcW w:w="5280" w:type="dxa"/>
          </w:tcPr>
          <w:p w:rsidR="00786C4B" w:rsidRDefault="00BA56B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A56BD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</w:p>
          <w:p w:rsidR="00BA56BD" w:rsidRPr="00BA56BD" w:rsidRDefault="00BA56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Pr="00BA56BD">
              <w:rPr>
                <w:rFonts w:ascii="Times New Roman" w:hAnsi="Times New Roman" w:cs="Times New Roman"/>
                <w:sz w:val="24"/>
                <w:szCs w:val="24"/>
              </w:rPr>
              <w:t>принимать и сохранять учебную задачу, учитывать выделенные учителем ориентиры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A56BD" w:rsidRDefault="00BA56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6BD">
              <w:rPr>
                <w:rFonts w:ascii="Times New Roman" w:hAnsi="Times New Roman" w:cs="Times New Roman"/>
                <w:sz w:val="24"/>
                <w:szCs w:val="24"/>
              </w:rPr>
              <w:t>- осуществлять взаимный контроль в совместной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A56BD" w:rsidRDefault="00BA56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оценивать учебные действия в соответствии с поставленной задачей.</w:t>
            </w:r>
          </w:p>
          <w:p w:rsidR="00BA56BD" w:rsidRDefault="00BA56B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A56BD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</w:p>
          <w:p w:rsidR="00BA56BD" w:rsidRDefault="00BA56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формировать умение осуществлять сравнение и выделять общее и различное;</w:t>
            </w:r>
          </w:p>
          <w:p w:rsidR="00BA56BD" w:rsidRDefault="00BA56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CE015D">
              <w:rPr>
                <w:rFonts w:ascii="Times New Roman" w:hAnsi="Times New Roman" w:cs="Times New Roman"/>
                <w:sz w:val="24"/>
                <w:szCs w:val="24"/>
              </w:rPr>
              <w:t>формировать умение поиска информации в различных источниках;</w:t>
            </w:r>
          </w:p>
          <w:p w:rsidR="00CE015D" w:rsidRDefault="00CE01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совершенствовать навыки культурного поведения.</w:t>
            </w:r>
          </w:p>
          <w:p w:rsidR="00CE015D" w:rsidRDefault="00CE015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015D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Коммуникативные;</w:t>
            </w:r>
          </w:p>
          <w:p w:rsidR="00CE015D" w:rsidRDefault="00CE01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активное использование речевых средств для решения познавательных задач;</w:t>
            </w:r>
          </w:p>
          <w:p w:rsidR="00CE015D" w:rsidRDefault="00CE01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готовность слушать и вести диалог;</w:t>
            </w:r>
          </w:p>
          <w:p w:rsidR="00CE015D" w:rsidRPr="00CE015D" w:rsidRDefault="00CE01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признавать существование различных точек зрения.</w:t>
            </w:r>
          </w:p>
          <w:p w:rsidR="00BA56BD" w:rsidRPr="00BA56BD" w:rsidRDefault="00BA56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0" w:type="dxa"/>
          </w:tcPr>
          <w:p w:rsidR="00786C4B" w:rsidRDefault="00542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создание условий, обеспечивающих воспитание у детей интереса к изучению данной темы;</w:t>
            </w:r>
          </w:p>
          <w:p w:rsidR="00542A79" w:rsidRDefault="00542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включение обучающихся в деятельность по </w:t>
            </w:r>
            <w:r w:rsidR="002C03DD">
              <w:rPr>
                <w:rFonts w:ascii="Times New Roman" w:hAnsi="Times New Roman" w:cs="Times New Roman"/>
                <w:sz w:val="24"/>
                <w:szCs w:val="24"/>
              </w:rPr>
              <w:t>овладению необходимыми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навыками самостоятельной учебной деятельности и личной ответственности за свои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поступки на основе представлений о нравственных нормах поведения;</w:t>
            </w:r>
          </w:p>
          <w:p w:rsidR="00542A79" w:rsidRDefault="00542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развитие этических чувств;</w:t>
            </w:r>
          </w:p>
          <w:p w:rsidR="00542A79" w:rsidRDefault="00542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воспитание у детей доброжелательного отношения к окружающим и эмоционально-нравственную отзывчивость.</w:t>
            </w:r>
          </w:p>
        </w:tc>
      </w:tr>
    </w:tbl>
    <w:p w:rsidR="001620C4" w:rsidRDefault="001620C4" w:rsidP="001620C4">
      <w:pPr>
        <w:rPr>
          <w:rFonts w:ascii="Times New Roman" w:hAnsi="Times New Roman" w:cs="Times New Roman"/>
          <w:sz w:val="24"/>
          <w:szCs w:val="24"/>
        </w:rPr>
      </w:pPr>
    </w:p>
    <w:p w:rsidR="0066227C" w:rsidRPr="001620C4" w:rsidRDefault="001620C4" w:rsidP="001620C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20C4">
        <w:rPr>
          <w:rFonts w:ascii="Times New Roman" w:hAnsi="Times New Roman" w:cs="Times New Roman"/>
          <w:b/>
          <w:sz w:val="24"/>
          <w:szCs w:val="24"/>
        </w:rPr>
        <w:t>Организационная структура урока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3561"/>
        <w:gridCol w:w="3102"/>
        <w:gridCol w:w="2722"/>
        <w:gridCol w:w="2912"/>
      </w:tblGrid>
      <w:tr w:rsidR="0066227C" w:rsidTr="002C03DD">
        <w:tc>
          <w:tcPr>
            <w:tcW w:w="2263" w:type="dxa"/>
          </w:tcPr>
          <w:p w:rsidR="0066227C" w:rsidRPr="005B3DD1" w:rsidRDefault="001620C4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5B3DD1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Этапы урока</w:t>
            </w:r>
          </w:p>
        </w:tc>
        <w:tc>
          <w:tcPr>
            <w:tcW w:w="3561" w:type="dxa"/>
          </w:tcPr>
          <w:p w:rsidR="0066227C" w:rsidRPr="005B3DD1" w:rsidRDefault="001620C4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5B3DD1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Обучающие и развивающие компоненты, задания и упражнения</w:t>
            </w:r>
          </w:p>
        </w:tc>
        <w:tc>
          <w:tcPr>
            <w:tcW w:w="3102" w:type="dxa"/>
          </w:tcPr>
          <w:p w:rsidR="0066227C" w:rsidRPr="005B3DD1" w:rsidRDefault="001620C4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5B3DD1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Деятельность учителя</w:t>
            </w:r>
          </w:p>
        </w:tc>
        <w:tc>
          <w:tcPr>
            <w:tcW w:w="2722" w:type="dxa"/>
          </w:tcPr>
          <w:p w:rsidR="0066227C" w:rsidRPr="005B3DD1" w:rsidRDefault="001620C4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5B3DD1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Деятельность обучающихся</w:t>
            </w:r>
          </w:p>
        </w:tc>
        <w:tc>
          <w:tcPr>
            <w:tcW w:w="2912" w:type="dxa"/>
          </w:tcPr>
          <w:p w:rsidR="0066227C" w:rsidRPr="005B3DD1" w:rsidRDefault="001620C4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5B3DD1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Формы организации </w:t>
            </w:r>
            <w:r w:rsidR="005B3DD1" w:rsidRPr="005B3DD1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со взаимодействия</w:t>
            </w:r>
            <w:r w:rsidRPr="005B3DD1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на уроке</w:t>
            </w:r>
          </w:p>
        </w:tc>
      </w:tr>
      <w:tr w:rsidR="0066227C" w:rsidTr="002C03DD">
        <w:tc>
          <w:tcPr>
            <w:tcW w:w="2263" w:type="dxa"/>
          </w:tcPr>
          <w:p w:rsidR="0066227C" w:rsidRPr="005B3DD1" w:rsidRDefault="005B3DD1" w:rsidP="005B3DD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3DD1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3561" w:type="dxa"/>
          </w:tcPr>
          <w:p w:rsidR="0066227C" w:rsidRPr="005B3DD1" w:rsidRDefault="005B3DD1" w:rsidP="005B3DD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3DD1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3102" w:type="dxa"/>
          </w:tcPr>
          <w:p w:rsidR="0066227C" w:rsidRPr="005B3DD1" w:rsidRDefault="005B3DD1" w:rsidP="005B3DD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3DD1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2722" w:type="dxa"/>
          </w:tcPr>
          <w:p w:rsidR="0066227C" w:rsidRPr="005B3DD1" w:rsidRDefault="005B3DD1" w:rsidP="005B3DD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3DD1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2912" w:type="dxa"/>
          </w:tcPr>
          <w:p w:rsidR="0066227C" w:rsidRPr="005B3DD1" w:rsidRDefault="005B3DD1" w:rsidP="005B3DD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3DD1"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</w:p>
        </w:tc>
      </w:tr>
      <w:tr w:rsidR="0066227C" w:rsidTr="002C03DD">
        <w:tc>
          <w:tcPr>
            <w:tcW w:w="2263" w:type="dxa"/>
          </w:tcPr>
          <w:p w:rsidR="0066227C" w:rsidRPr="00592477" w:rsidRDefault="005B3DD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247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592477">
              <w:rPr>
                <w:rFonts w:ascii="Times New Roman" w:hAnsi="Times New Roman" w:cs="Times New Roman"/>
                <w:b/>
                <w:sz w:val="20"/>
                <w:szCs w:val="20"/>
              </w:rPr>
              <w:t>. Мотивация к учебной деятельности.</w:t>
            </w:r>
          </w:p>
        </w:tc>
        <w:tc>
          <w:tcPr>
            <w:tcW w:w="3561" w:type="dxa"/>
          </w:tcPr>
          <w:p w:rsidR="0066227C" w:rsidRDefault="00586D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Объяснение темы урока и совместная с обучающимися постановка целей и задач. Эмоциональная подготовка к усвоению знаний.</w:t>
            </w:r>
          </w:p>
        </w:tc>
        <w:tc>
          <w:tcPr>
            <w:tcW w:w="3102" w:type="dxa"/>
          </w:tcPr>
          <w:p w:rsidR="0066227C" w:rsidRDefault="00586D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Включение детей в деятельность на эмоционально значимом уровне. Учитель высказывает добрые пожелания детям и выражает им поддержку</w:t>
            </w:r>
          </w:p>
        </w:tc>
        <w:tc>
          <w:tcPr>
            <w:tcW w:w="2722" w:type="dxa"/>
          </w:tcPr>
          <w:p w:rsidR="0066227C" w:rsidRDefault="00586D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Эмоционально настраиваются на урок.</w:t>
            </w:r>
          </w:p>
        </w:tc>
        <w:tc>
          <w:tcPr>
            <w:tcW w:w="2912" w:type="dxa"/>
          </w:tcPr>
          <w:p w:rsidR="0066227C" w:rsidRDefault="00586D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Фронтальная работа.</w:t>
            </w:r>
          </w:p>
        </w:tc>
      </w:tr>
      <w:tr w:rsidR="0066227C" w:rsidTr="002C03DD">
        <w:tc>
          <w:tcPr>
            <w:tcW w:w="2263" w:type="dxa"/>
          </w:tcPr>
          <w:p w:rsidR="0066227C" w:rsidRPr="00592477" w:rsidRDefault="005B3DD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247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II</w:t>
            </w:r>
            <w:r w:rsidRPr="00592477">
              <w:rPr>
                <w:rFonts w:ascii="Times New Roman" w:hAnsi="Times New Roman" w:cs="Times New Roman"/>
                <w:b/>
                <w:sz w:val="20"/>
                <w:szCs w:val="20"/>
              </w:rPr>
              <w:t>. Актуализация знаний.</w:t>
            </w:r>
          </w:p>
        </w:tc>
        <w:tc>
          <w:tcPr>
            <w:tcW w:w="3561" w:type="dxa"/>
          </w:tcPr>
          <w:p w:rsidR="0066227C" w:rsidRDefault="00586D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477">
              <w:rPr>
                <w:rFonts w:ascii="Times New Roman" w:hAnsi="Times New Roman" w:cs="Times New Roman"/>
                <w:sz w:val="24"/>
                <w:szCs w:val="24"/>
              </w:rPr>
              <w:t>Разгадывание кроссворда.</w:t>
            </w:r>
          </w:p>
          <w:p w:rsidR="00610F3E" w:rsidRPr="00610F3E" w:rsidRDefault="00610F3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0F3E">
              <w:rPr>
                <w:rFonts w:ascii="Times New Roman" w:hAnsi="Times New Roman" w:cs="Times New Roman"/>
                <w:b/>
                <w:sz w:val="20"/>
                <w:szCs w:val="20"/>
              </w:rPr>
              <w:t>Слайд 2</w:t>
            </w:r>
          </w:p>
        </w:tc>
        <w:tc>
          <w:tcPr>
            <w:tcW w:w="3102" w:type="dxa"/>
          </w:tcPr>
          <w:p w:rsidR="0066227C" w:rsidRPr="00592477" w:rsidRDefault="00586D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477">
              <w:rPr>
                <w:rFonts w:ascii="Times New Roman" w:hAnsi="Times New Roman" w:cs="Times New Roman"/>
                <w:sz w:val="24"/>
                <w:szCs w:val="24"/>
              </w:rPr>
              <w:t>Повторяют пройденное, необходимое для самостоятельного построения детьми нового способа действия</w:t>
            </w:r>
            <w:r w:rsidR="002C03DD" w:rsidRPr="005924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C03DD" w:rsidRPr="00592477" w:rsidRDefault="002C03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477">
              <w:rPr>
                <w:rFonts w:ascii="Times New Roman" w:hAnsi="Times New Roman" w:cs="Times New Roman"/>
                <w:sz w:val="24"/>
                <w:szCs w:val="24"/>
              </w:rPr>
              <w:t>Тема урока формулируется путем разгадывания кроссворда. Вопросы:</w:t>
            </w:r>
          </w:p>
          <w:p w:rsidR="002C03DD" w:rsidRPr="00592477" w:rsidRDefault="002C03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4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Наука, которая рассматривает поступки и отношения между людьми с точки зрения представлений о добре и зле. (Этика).</w:t>
            </w:r>
          </w:p>
          <w:p w:rsidR="002C03DD" w:rsidRPr="00592477" w:rsidRDefault="002C03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477">
              <w:rPr>
                <w:rFonts w:ascii="Times New Roman" w:hAnsi="Times New Roman" w:cs="Times New Roman"/>
                <w:sz w:val="24"/>
                <w:szCs w:val="24"/>
              </w:rPr>
              <w:t xml:space="preserve">2. Что мучает человека, который </w:t>
            </w:r>
            <w:r w:rsidR="00EC4481" w:rsidRPr="00592477">
              <w:rPr>
                <w:rFonts w:ascii="Times New Roman" w:hAnsi="Times New Roman" w:cs="Times New Roman"/>
                <w:sz w:val="24"/>
                <w:szCs w:val="24"/>
              </w:rPr>
              <w:t>совершил плохой поступок (Совесть).</w:t>
            </w:r>
          </w:p>
          <w:p w:rsidR="00EC4481" w:rsidRPr="00592477" w:rsidRDefault="00EC4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477">
              <w:rPr>
                <w:rFonts w:ascii="Times New Roman" w:hAnsi="Times New Roman" w:cs="Times New Roman"/>
                <w:sz w:val="24"/>
                <w:szCs w:val="24"/>
              </w:rPr>
              <w:t>3. Действия, направленные на удовлетворение личных интересов, в том числе и в ущерб интереса других людей. (Эгоизм).</w:t>
            </w:r>
          </w:p>
          <w:p w:rsidR="00EC4481" w:rsidRPr="00592477" w:rsidRDefault="00EC4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477">
              <w:rPr>
                <w:rFonts w:ascii="Times New Roman" w:hAnsi="Times New Roman" w:cs="Times New Roman"/>
                <w:sz w:val="24"/>
                <w:szCs w:val="24"/>
              </w:rPr>
              <w:t>4. Действия, результатом которых является причинение зла себе или другим людям. (Порок).</w:t>
            </w:r>
          </w:p>
          <w:p w:rsidR="00EC4481" w:rsidRPr="00592477" w:rsidRDefault="00EC4481" w:rsidP="00EC4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477">
              <w:rPr>
                <w:rFonts w:ascii="Times New Roman" w:hAnsi="Times New Roman" w:cs="Times New Roman"/>
                <w:sz w:val="24"/>
                <w:szCs w:val="24"/>
              </w:rPr>
              <w:t>5. Положительное нравственное качество, высокая нравственность. (Добродетель).</w:t>
            </w:r>
          </w:p>
          <w:p w:rsidR="00EC4481" w:rsidRPr="00592477" w:rsidRDefault="00EC4481" w:rsidP="00EC4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477">
              <w:rPr>
                <w:rFonts w:ascii="Times New Roman" w:hAnsi="Times New Roman" w:cs="Times New Roman"/>
                <w:sz w:val="24"/>
                <w:szCs w:val="24"/>
              </w:rPr>
              <w:t>6. Мораль, правила, которые регулируют отношения между людьми при распределении благ, наград и наказаний. (Справедливость).</w:t>
            </w:r>
          </w:p>
        </w:tc>
        <w:tc>
          <w:tcPr>
            <w:tcW w:w="2722" w:type="dxa"/>
          </w:tcPr>
          <w:p w:rsidR="0066227C" w:rsidRPr="00592477" w:rsidRDefault="00EC4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4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задания на повторение: отвечают на вопросы, определяют тему.</w:t>
            </w:r>
          </w:p>
        </w:tc>
        <w:tc>
          <w:tcPr>
            <w:tcW w:w="2912" w:type="dxa"/>
          </w:tcPr>
          <w:p w:rsidR="0066227C" w:rsidRPr="00592477" w:rsidRDefault="00EC4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477">
              <w:rPr>
                <w:rFonts w:ascii="Times New Roman" w:hAnsi="Times New Roman" w:cs="Times New Roman"/>
                <w:sz w:val="24"/>
                <w:szCs w:val="24"/>
              </w:rPr>
              <w:t>Фронтальная работа,</w:t>
            </w:r>
          </w:p>
          <w:p w:rsidR="00EC4481" w:rsidRPr="00592477" w:rsidRDefault="00EC4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477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работа.</w:t>
            </w:r>
          </w:p>
        </w:tc>
      </w:tr>
      <w:tr w:rsidR="00A76D5B" w:rsidTr="00B74CFF">
        <w:trPr>
          <w:trHeight w:val="465"/>
        </w:trPr>
        <w:tc>
          <w:tcPr>
            <w:tcW w:w="2263" w:type="dxa"/>
            <w:vMerge w:val="restart"/>
          </w:tcPr>
          <w:p w:rsidR="00A76D5B" w:rsidRPr="00592477" w:rsidRDefault="00A76D5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247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lastRenderedPageBreak/>
              <w:t>III</w:t>
            </w:r>
            <w:r w:rsidRPr="00592477">
              <w:rPr>
                <w:rFonts w:ascii="Times New Roman" w:hAnsi="Times New Roman" w:cs="Times New Roman"/>
                <w:b/>
                <w:sz w:val="20"/>
                <w:szCs w:val="20"/>
              </w:rPr>
              <w:t>. Изучение нового материала.</w:t>
            </w:r>
          </w:p>
        </w:tc>
        <w:tc>
          <w:tcPr>
            <w:tcW w:w="3561" w:type="dxa"/>
          </w:tcPr>
          <w:p w:rsidR="00A76D5B" w:rsidRPr="00592477" w:rsidRDefault="00A76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477">
              <w:rPr>
                <w:rFonts w:ascii="Times New Roman" w:hAnsi="Times New Roman" w:cs="Times New Roman"/>
                <w:sz w:val="24"/>
                <w:szCs w:val="24"/>
              </w:rPr>
              <w:t>Работа с презентацией.</w:t>
            </w:r>
          </w:p>
          <w:p w:rsidR="00A76D5B" w:rsidRPr="00610F3E" w:rsidRDefault="00A76D5B" w:rsidP="00B74CFF">
            <w:pPr>
              <w:rPr>
                <w:rFonts w:ascii="Times New Roman" w:hAnsi="Times New Roman" w:cs="Times New Roman"/>
                <w:b/>
              </w:rPr>
            </w:pPr>
            <w:r w:rsidRPr="00610F3E">
              <w:rPr>
                <w:rFonts w:ascii="Times New Roman" w:hAnsi="Times New Roman" w:cs="Times New Roman"/>
                <w:b/>
              </w:rPr>
              <w:t>Слайд 3-8</w:t>
            </w:r>
          </w:p>
        </w:tc>
        <w:tc>
          <w:tcPr>
            <w:tcW w:w="3102" w:type="dxa"/>
          </w:tcPr>
          <w:p w:rsidR="00A76D5B" w:rsidRPr="00592477" w:rsidRDefault="00A76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477">
              <w:rPr>
                <w:rFonts w:ascii="Times New Roman" w:hAnsi="Times New Roman" w:cs="Times New Roman"/>
                <w:sz w:val="24"/>
                <w:szCs w:val="24"/>
              </w:rPr>
              <w:t>Визуальный рассказ учителя с использованием ИКТ. Знакомит с историей этикета. Изучение правил этикета по учебнику</w:t>
            </w:r>
          </w:p>
        </w:tc>
        <w:tc>
          <w:tcPr>
            <w:tcW w:w="2722" w:type="dxa"/>
          </w:tcPr>
          <w:p w:rsidR="00A76D5B" w:rsidRPr="00592477" w:rsidRDefault="00A76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477">
              <w:rPr>
                <w:rFonts w:ascii="Times New Roman" w:hAnsi="Times New Roman" w:cs="Times New Roman"/>
                <w:sz w:val="24"/>
                <w:szCs w:val="24"/>
              </w:rPr>
              <w:t>Под руководством учителя выдвигают предположения, открывают новое знание, фиксируют свои выводы.</w:t>
            </w:r>
          </w:p>
        </w:tc>
        <w:tc>
          <w:tcPr>
            <w:tcW w:w="2912" w:type="dxa"/>
          </w:tcPr>
          <w:p w:rsidR="00A76D5B" w:rsidRPr="00696352" w:rsidRDefault="00A76D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Фронтальная работа.</w:t>
            </w:r>
          </w:p>
        </w:tc>
      </w:tr>
      <w:tr w:rsidR="00A76D5B" w:rsidTr="00B74CFF">
        <w:trPr>
          <w:trHeight w:val="348"/>
        </w:trPr>
        <w:tc>
          <w:tcPr>
            <w:tcW w:w="2263" w:type="dxa"/>
            <w:vMerge/>
          </w:tcPr>
          <w:p w:rsidR="00A76D5B" w:rsidRPr="00B74CFF" w:rsidRDefault="00A76D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1" w:type="dxa"/>
          </w:tcPr>
          <w:p w:rsidR="00A76D5B" w:rsidRPr="00592477" w:rsidRDefault="00A76D5B" w:rsidP="00B74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477">
              <w:rPr>
                <w:rFonts w:ascii="Times New Roman" w:hAnsi="Times New Roman" w:cs="Times New Roman"/>
                <w:sz w:val="24"/>
                <w:szCs w:val="24"/>
              </w:rPr>
              <w:t xml:space="preserve"> Физминутка.</w:t>
            </w:r>
          </w:p>
        </w:tc>
        <w:tc>
          <w:tcPr>
            <w:tcW w:w="3102" w:type="dxa"/>
          </w:tcPr>
          <w:p w:rsidR="00A76D5B" w:rsidRPr="00592477" w:rsidRDefault="00A76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477">
              <w:rPr>
                <w:rFonts w:ascii="Times New Roman" w:hAnsi="Times New Roman" w:cs="Times New Roman"/>
                <w:sz w:val="24"/>
                <w:szCs w:val="24"/>
              </w:rPr>
              <w:t>«Воздух», «Земля», «Огонь».</w:t>
            </w:r>
          </w:p>
        </w:tc>
        <w:tc>
          <w:tcPr>
            <w:tcW w:w="2722" w:type="dxa"/>
          </w:tcPr>
          <w:p w:rsidR="00A76D5B" w:rsidRPr="00592477" w:rsidRDefault="00A76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477">
              <w:rPr>
                <w:rFonts w:ascii="Times New Roman" w:hAnsi="Times New Roman" w:cs="Times New Roman"/>
                <w:sz w:val="24"/>
                <w:szCs w:val="24"/>
              </w:rPr>
              <w:t>Дети выполняют движения.</w:t>
            </w:r>
          </w:p>
        </w:tc>
        <w:tc>
          <w:tcPr>
            <w:tcW w:w="2912" w:type="dxa"/>
          </w:tcPr>
          <w:p w:rsidR="00A76D5B" w:rsidRPr="00696352" w:rsidRDefault="00A76D5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6D5B" w:rsidTr="00B74CFF">
        <w:trPr>
          <w:trHeight w:val="465"/>
        </w:trPr>
        <w:tc>
          <w:tcPr>
            <w:tcW w:w="2263" w:type="dxa"/>
            <w:vMerge/>
          </w:tcPr>
          <w:p w:rsidR="00A76D5B" w:rsidRPr="005B3DD1" w:rsidRDefault="00A76D5B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561" w:type="dxa"/>
          </w:tcPr>
          <w:p w:rsidR="00A76D5B" w:rsidRPr="00592477" w:rsidRDefault="00A76D5B" w:rsidP="00B74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477">
              <w:rPr>
                <w:rFonts w:ascii="Times New Roman" w:hAnsi="Times New Roman" w:cs="Times New Roman"/>
                <w:sz w:val="24"/>
                <w:szCs w:val="24"/>
              </w:rPr>
              <w:t>Работа с видео.</w:t>
            </w:r>
          </w:p>
          <w:p w:rsidR="00A76D5B" w:rsidRPr="00592477" w:rsidRDefault="00A76D5B" w:rsidP="00610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0F3E">
              <w:rPr>
                <w:rFonts w:ascii="Times New Roman" w:hAnsi="Times New Roman" w:cs="Times New Roman"/>
                <w:b/>
              </w:rPr>
              <w:t xml:space="preserve">Слайд </w:t>
            </w: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3102" w:type="dxa"/>
          </w:tcPr>
          <w:p w:rsidR="00A76D5B" w:rsidRPr="00592477" w:rsidRDefault="00A76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477">
              <w:rPr>
                <w:rFonts w:ascii="Times New Roman" w:hAnsi="Times New Roman" w:cs="Times New Roman"/>
                <w:sz w:val="24"/>
                <w:szCs w:val="24"/>
              </w:rPr>
              <w:t>Учитель демонстрирует отрывок из журнала «Ералаш» «Почему мы так говорим?»</w:t>
            </w:r>
          </w:p>
          <w:p w:rsidR="00A76D5B" w:rsidRPr="00592477" w:rsidRDefault="00A76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477">
              <w:rPr>
                <w:rFonts w:ascii="Times New Roman" w:hAnsi="Times New Roman" w:cs="Times New Roman"/>
                <w:sz w:val="24"/>
                <w:szCs w:val="24"/>
              </w:rPr>
              <w:t>Обсуждение просмотренного отрывка:</w:t>
            </w:r>
          </w:p>
          <w:p w:rsidR="00A76D5B" w:rsidRPr="00592477" w:rsidRDefault="00A76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477">
              <w:rPr>
                <w:rFonts w:ascii="Times New Roman" w:hAnsi="Times New Roman" w:cs="Times New Roman"/>
                <w:sz w:val="24"/>
                <w:szCs w:val="24"/>
              </w:rPr>
              <w:t>-Почему мы так говорим?</w:t>
            </w:r>
          </w:p>
          <w:p w:rsidR="00A76D5B" w:rsidRPr="00592477" w:rsidRDefault="00A76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477">
              <w:rPr>
                <w:rFonts w:ascii="Times New Roman" w:hAnsi="Times New Roman" w:cs="Times New Roman"/>
                <w:sz w:val="24"/>
                <w:szCs w:val="24"/>
              </w:rPr>
              <w:t>- Все ли вам было понятно в речи главного героя?</w:t>
            </w:r>
          </w:p>
          <w:p w:rsidR="00A76D5B" w:rsidRPr="00592477" w:rsidRDefault="00A76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477">
              <w:rPr>
                <w:rFonts w:ascii="Times New Roman" w:hAnsi="Times New Roman" w:cs="Times New Roman"/>
                <w:sz w:val="24"/>
                <w:szCs w:val="24"/>
              </w:rPr>
              <w:t>- Почему главный герой так рассказывал о произошедшем случаи?</w:t>
            </w:r>
          </w:p>
        </w:tc>
        <w:tc>
          <w:tcPr>
            <w:tcW w:w="2722" w:type="dxa"/>
          </w:tcPr>
          <w:p w:rsidR="00A76D5B" w:rsidRPr="00592477" w:rsidRDefault="00A76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477">
              <w:rPr>
                <w:rFonts w:ascii="Times New Roman" w:hAnsi="Times New Roman" w:cs="Times New Roman"/>
                <w:sz w:val="24"/>
                <w:szCs w:val="24"/>
              </w:rPr>
              <w:t xml:space="preserve">Просматривают ситуацию. Оценивают деятельность героев. </w:t>
            </w:r>
          </w:p>
        </w:tc>
        <w:tc>
          <w:tcPr>
            <w:tcW w:w="2912" w:type="dxa"/>
          </w:tcPr>
          <w:p w:rsidR="00A76D5B" w:rsidRPr="00592477" w:rsidRDefault="00A76D5B" w:rsidP="00FC2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477">
              <w:rPr>
                <w:rFonts w:ascii="Times New Roman" w:hAnsi="Times New Roman" w:cs="Times New Roman"/>
                <w:sz w:val="24"/>
                <w:szCs w:val="24"/>
              </w:rPr>
              <w:t>Фронтальная работа,</w:t>
            </w:r>
          </w:p>
          <w:p w:rsidR="00A76D5B" w:rsidRPr="00696352" w:rsidRDefault="00A76D5B" w:rsidP="00FC23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2477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работа.</w:t>
            </w:r>
          </w:p>
        </w:tc>
      </w:tr>
      <w:tr w:rsidR="00A76D5B" w:rsidRPr="00592477" w:rsidTr="00A76D5B">
        <w:trPr>
          <w:trHeight w:val="1350"/>
        </w:trPr>
        <w:tc>
          <w:tcPr>
            <w:tcW w:w="2263" w:type="dxa"/>
            <w:vMerge/>
          </w:tcPr>
          <w:p w:rsidR="00A76D5B" w:rsidRPr="00592477" w:rsidRDefault="00A76D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1" w:type="dxa"/>
          </w:tcPr>
          <w:p w:rsidR="00A76D5B" w:rsidRPr="00592477" w:rsidRDefault="00A76D5B" w:rsidP="00B74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477">
              <w:rPr>
                <w:rFonts w:ascii="Times New Roman" w:hAnsi="Times New Roman" w:cs="Times New Roman"/>
                <w:sz w:val="24"/>
                <w:szCs w:val="24"/>
              </w:rPr>
              <w:t xml:space="preserve">Разыгрывание школьных </w:t>
            </w:r>
          </w:p>
          <w:p w:rsidR="00A76D5B" w:rsidRPr="00592477" w:rsidRDefault="00A76D5B" w:rsidP="00B74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477">
              <w:rPr>
                <w:rFonts w:ascii="Times New Roman" w:hAnsi="Times New Roman" w:cs="Times New Roman"/>
                <w:sz w:val="24"/>
                <w:szCs w:val="24"/>
              </w:rPr>
              <w:t>ситуаций</w:t>
            </w:r>
          </w:p>
          <w:p w:rsidR="00A76D5B" w:rsidRPr="00592477" w:rsidRDefault="00A76D5B" w:rsidP="00610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0F3E">
              <w:rPr>
                <w:rFonts w:ascii="Times New Roman" w:hAnsi="Times New Roman" w:cs="Times New Roman"/>
                <w:b/>
              </w:rPr>
              <w:t xml:space="preserve">Слайд </w:t>
            </w: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3102" w:type="dxa"/>
          </w:tcPr>
          <w:p w:rsidR="00A76D5B" w:rsidRPr="00592477" w:rsidRDefault="00A76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477">
              <w:rPr>
                <w:rFonts w:ascii="Times New Roman" w:hAnsi="Times New Roman" w:cs="Times New Roman"/>
                <w:sz w:val="24"/>
                <w:szCs w:val="24"/>
              </w:rPr>
              <w:t xml:space="preserve">Проигрывание сценок: учитель предлагает роли. Раздает «сценарий». </w:t>
            </w:r>
          </w:p>
        </w:tc>
        <w:tc>
          <w:tcPr>
            <w:tcW w:w="2722" w:type="dxa"/>
          </w:tcPr>
          <w:p w:rsidR="00A76D5B" w:rsidRPr="00592477" w:rsidRDefault="00A76D5B" w:rsidP="00A76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477">
              <w:rPr>
                <w:rFonts w:ascii="Times New Roman" w:hAnsi="Times New Roman" w:cs="Times New Roman"/>
                <w:sz w:val="24"/>
                <w:szCs w:val="24"/>
              </w:rPr>
              <w:t>Дети читают задание, распределяют роли, проигрывают сценки. Определяют новый способ действий.</w:t>
            </w:r>
          </w:p>
        </w:tc>
        <w:tc>
          <w:tcPr>
            <w:tcW w:w="2912" w:type="dxa"/>
          </w:tcPr>
          <w:p w:rsidR="00A76D5B" w:rsidRPr="00592477" w:rsidRDefault="00A76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работа.</w:t>
            </w:r>
          </w:p>
        </w:tc>
      </w:tr>
      <w:tr w:rsidR="00A76D5B" w:rsidRPr="00592477" w:rsidTr="00B74CFF">
        <w:trPr>
          <w:trHeight w:val="291"/>
        </w:trPr>
        <w:tc>
          <w:tcPr>
            <w:tcW w:w="2263" w:type="dxa"/>
            <w:vMerge/>
          </w:tcPr>
          <w:p w:rsidR="00A76D5B" w:rsidRPr="00592477" w:rsidRDefault="00A76D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1" w:type="dxa"/>
          </w:tcPr>
          <w:p w:rsidR="00A76D5B" w:rsidRPr="00592477" w:rsidRDefault="00A76D5B" w:rsidP="00A76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477">
              <w:rPr>
                <w:rFonts w:ascii="Times New Roman" w:hAnsi="Times New Roman" w:cs="Times New Roman"/>
                <w:sz w:val="24"/>
                <w:szCs w:val="24"/>
              </w:rPr>
              <w:t>Работа с видео.</w:t>
            </w:r>
          </w:p>
          <w:p w:rsidR="00A76D5B" w:rsidRPr="00592477" w:rsidRDefault="00A76D5B" w:rsidP="00A76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0F3E">
              <w:rPr>
                <w:rFonts w:ascii="Times New Roman" w:hAnsi="Times New Roman" w:cs="Times New Roman"/>
                <w:b/>
              </w:rPr>
              <w:t xml:space="preserve">Слайд </w:t>
            </w:r>
            <w:r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3102" w:type="dxa"/>
          </w:tcPr>
          <w:p w:rsidR="00A76D5B" w:rsidRPr="00592477" w:rsidRDefault="00A76D5B" w:rsidP="00A76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477">
              <w:rPr>
                <w:rFonts w:ascii="Times New Roman" w:hAnsi="Times New Roman" w:cs="Times New Roman"/>
                <w:sz w:val="24"/>
                <w:szCs w:val="24"/>
              </w:rPr>
              <w:t>Учитель демонстрирует отрывок из журнала «Ералаш»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Царевна Несмеяна» (этикет за столом)</w:t>
            </w:r>
          </w:p>
          <w:p w:rsidR="00A76D5B" w:rsidRPr="00592477" w:rsidRDefault="00A76D5B" w:rsidP="00A76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477">
              <w:rPr>
                <w:rFonts w:ascii="Times New Roman" w:hAnsi="Times New Roman" w:cs="Times New Roman"/>
                <w:sz w:val="24"/>
                <w:szCs w:val="24"/>
              </w:rPr>
              <w:t>Обсуждение просмотренного отрывка:</w:t>
            </w:r>
          </w:p>
          <w:p w:rsidR="00A76D5B" w:rsidRDefault="00A76D5B" w:rsidP="00A76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47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Что было необычного в поведении мальчика?</w:t>
            </w:r>
          </w:p>
          <w:p w:rsidR="00A76D5B" w:rsidRPr="00592477" w:rsidRDefault="00A76D5B" w:rsidP="00A76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-Назовите, какие ошибки допустил «гость» во время пира?</w:t>
            </w:r>
          </w:p>
        </w:tc>
        <w:tc>
          <w:tcPr>
            <w:tcW w:w="2722" w:type="dxa"/>
          </w:tcPr>
          <w:p w:rsidR="00A76D5B" w:rsidRDefault="00A76D5B" w:rsidP="00A76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477">
              <w:rPr>
                <w:rFonts w:ascii="Times New Roman" w:hAnsi="Times New Roman" w:cs="Times New Roman"/>
                <w:sz w:val="24"/>
                <w:szCs w:val="24"/>
              </w:rPr>
              <w:t xml:space="preserve">Просматривают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отрывок</w:t>
            </w:r>
            <w:r w:rsidRPr="00592477">
              <w:rPr>
                <w:rFonts w:ascii="Times New Roman" w:hAnsi="Times New Roman" w:cs="Times New Roman"/>
                <w:sz w:val="24"/>
                <w:szCs w:val="24"/>
              </w:rPr>
              <w:t>. Оценивают деятельность геро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я.</w:t>
            </w:r>
          </w:p>
          <w:p w:rsidR="00A76D5B" w:rsidRPr="00592477" w:rsidRDefault="00A76D5B" w:rsidP="00A76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Предлагают свои правила «Столового этикета».</w:t>
            </w:r>
          </w:p>
        </w:tc>
        <w:tc>
          <w:tcPr>
            <w:tcW w:w="2912" w:type="dxa"/>
          </w:tcPr>
          <w:p w:rsidR="00A76D5B" w:rsidRPr="00592477" w:rsidRDefault="00A76D5B" w:rsidP="00A76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Фронтальная работа</w:t>
            </w:r>
          </w:p>
          <w:p w:rsidR="00A76D5B" w:rsidRDefault="00A76D5B" w:rsidP="00A76D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227C" w:rsidRPr="00592477" w:rsidTr="002C03DD">
        <w:tc>
          <w:tcPr>
            <w:tcW w:w="2263" w:type="dxa"/>
          </w:tcPr>
          <w:p w:rsidR="0066227C" w:rsidRPr="00592477" w:rsidRDefault="005B3D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247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IV</w:t>
            </w:r>
            <w:r w:rsidRPr="00592477">
              <w:rPr>
                <w:rFonts w:ascii="Times New Roman" w:hAnsi="Times New Roman" w:cs="Times New Roman"/>
                <w:b/>
                <w:sz w:val="20"/>
                <w:szCs w:val="20"/>
              </w:rPr>
              <w:t>. Первичное осмысление и закрепление изученного</w:t>
            </w:r>
            <w:r w:rsidRPr="0059247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561" w:type="dxa"/>
          </w:tcPr>
          <w:p w:rsidR="0066227C" w:rsidRDefault="00AA61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477">
              <w:rPr>
                <w:rFonts w:ascii="Times New Roman" w:hAnsi="Times New Roman" w:cs="Times New Roman"/>
                <w:sz w:val="24"/>
                <w:szCs w:val="24"/>
              </w:rPr>
              <w:t>Работа в группах: «Думательные шляпы»</w:t>
            </w:r>
          </w:p>
          <w:p w:rsidR="00A76D5B" w:rsidRPr="00592477" w:rsidRDefault="00A76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0F3E">
              <w:rPr>
                <w:rFonts w:ascii="Times New Roman" w:hAnsi="Times New Roman" w:cs="Times New Roman"/>
                <w:b/>
              </w:rPr>
              <w:t xml:space="preserve">Слайд </w:t>
            </w:r>
            <w:r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3102" w:type="dxa"/>
          </w:tcPr>
          <w:p w:rsidR="00AA6108" w:rsidRPr="00592477" w:rsidRDefault="002F62BD" w:rsidP="00AA610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24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Предлагает разделиться на группы. Мысленно «надеть разноцветные шляпы» и </w:t>
            </w:r>
            <w:r w:rsidRPr="0059247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письменно ответить на вопросы:</w:t>
            </w:r>
          </w:p>
          <w:p w:rsidR="00AA6108" w:rsidRPr="00592477" w:rsidRDefault="002F62BD" w:rsidP="00AA610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247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Белая шляпа</w:t>
            </w:r>
            <w:r w:rsidRPr="00592477">
              <w:rPr>
                <w:rFonts w:ascii="Times New Roman" w:hAnsi="Times New Roman" w:cs="Times New Roman"/>
                <w:bCs/>
                <w:sz w:val="24"/>
                <w:szCs w:val="24"/>
              </w:rPr>
              <w:t>: Соблюдают</w:t>
            </w:r>
            <w:r w:rsidR="00AA6108" w:rsidRPr="005924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ли школьный этикет дети нашего класса? Что необходимо знать, чтобы ответить на этот вопрос?</w:t>
            </w:r>
          </w:p>
          <w:p w:rsidR="00AA6108" w:rsidRPr="00592477" w:rsidRDefault="00AA6108" w:rsidP="00AA61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6108" w:rsidRPr="00592477" w:rsidRDefault="002F62BD" w:rsidP="00AA61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4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9247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Желтая шляпа</w:t>
            </w:r>
            <w:r w:rsidRPr="005924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r w:rsidR="00AA6108" w:rsidRPr="00592477">
              <w:rPr>
                <w:rFonts w:ascii="Times New Roman" w:hAnsi="Times New Roman" w:cs="Times New Roman"/>
                <w:bCs/>
                <w:sz w:val="24"/>
                <w:szCs w:val="24"/>
              </w:rPr>
              <w:t>Зачем нужен школьный этикет? Каковы будут результаты? Стоит ли это делать?</w:t>
            </w:r>
          </w:p>
          <w:p w:rsidR="00AA6108" w:rsidRPr="00592477" w:rsidRDefault="002F62BD" w:rsidP="00AA61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47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Синяя шляпа: </w:t>
            </w:r>
            <w:r w:rsidRPr="00592477">
              <w:rPr>
                <w:rFonts w:ascii="Times New Roman" w:hAnsi="Times New Roman" w:cs="Times New Roman"/>
                <w:bCs/>
                <w:sz w:val="24"/>
                <w:szCs w:val="24"/>
              </w:rPr>
              <w:t>Попробуйте</w:t>
            </w:r>
            <w:r w:rsidR="00AA6108" w:rsidRPr="005924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выделить, какие этикетные нормы нам необходимо укреплять в классе.</w:t>
            </w:r>
          </w:p>
          <w:p w:rsidR="0066227C" w:rsidRPr="00592477" w:rsidRDefault="006622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</w:tcPr>
          <w:p w:rsidR="0066227C" w:rsidRPr="00592477" w:rsidRDefault="002F62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4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Выполняют задания. Обсуждают в подгруппе действия, принимают общее </w:t>
            </w:r>
            <w:r w:rsidRPr="005924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решение, записывают в опорных листах</w:t>
            </w:r>
            <w:r w:rsidR="00A76D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12" w:type="dxa"/>
          </w:tcPr>
          <w:p w:rsidR="00FC234E" w:rsidRPr="00592477" w:rsidRDefault="00FC234E" w:rsidP="00FC2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4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Фронтальная работа,</w:t>
            </w:r>
          </w:p>
          <w:p w:rsidR="0066227C" w:rsidRPr="00592477" w:rsidRDefault="00FC234E" w:rsidP="00FC2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477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работа.</w:t>
            </w:r>
          </w:p>
        </w:tc>
      </w:tr>
      <w:tr w:rsidR="0066227C" w:rsidRPr="00592477" w:rsidTr="002C03DD">
        <w:tc>
          <w:tcPr>
            <w:tcW w:w="2263" w:type="dxa"/>
          </w:tcPr>
          <w:p w:rsidR="0066227C" w:rsidRPr="00592477" w:rsidRDefault="005B3DD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247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lastRenderedPageBreak/>
              <w:t>V</w:t>
            </w:r>
            <w:r w:rsidRPr="00592477">
              <w:rPr>
                <w:rFonts w:ascii="Times New Roman" w:hAnsi="Times New Roman" w:cs="Times New Roman"/>
                <w:b/>
                <w:sz w:val="20"/>
                <w:szCs w:val="20"/>
              </w:rPr>
              <w:t>. Итоги урока. Рефлексия.</w:t>
            </w:r>
          </w:p>
        </w:tc>
        <w:tc>
          <w:tcPr>
            <w:tcW w:w="3561" w:type="dxa"/>
          </w:tcPr>
          <w:p w:rsidR="0066227C" w:rsidRDefault="002F62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477">
              <w:rPr>
                <w:rFonts w:ascii="Times New Roman" w:hAnsi="Times New Roman" w:cs="Times New Roman"/>
                <w:sz w:val="24"/>
                <w:szCs w:val="24"/>
              </w:rPr>
              <w:t>Обобщение полученных на уроке сведений.</w:t>
            </w:r>
          </w:p>
          <w:p w:rsidR="00A76D5B" w:rsidRPr="00592477" w:rsidRDefault="00A76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0F3E">
              <w:rPr>
                <w:rFonts w:ascii="Times New Roman" w:hAnsi="Times New Roman" w:cs="Times New Roman"/>
                <w:b/>
              </w:rPr>
              <w:t xml:space="preserve">Слайд </w:t>
            </w:r>
            <w:r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3102" w:type="dxa"/>
          </w:tcPr>
          <w:p w:rsidR="0066227C" w:rsidRPr="00592477" w:rsidRDefault="002F62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477">
              <w:rPr>
                <w:rFonts w:ascii="Times New Roman" w:hAnsi="Times New Roman" w:cs="Times New Roman"/>
                <w:sz w:val="24"/>
                <w:szCs w:val="24"/>
              </w:rPr>
              <w:t>Организует подведение итога. Проводит игру «Закончи предложение»</w:t>
            </w:r>
          </w:p>
        </w:tc>
        <w:tc>
          <w:tcPr>
            <w:tcW w:w="2722" w:type="dxa"/>
          </w:tcPr>
          <w:p w:rsidR="0066227C" w:rsidRPr="00592477" w:rsidRDefault="005924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477">
              <w:rPr>
                <w:rFonts w:ascii="Times New Roman" w:hAnsi="Times New Roman" w:cs="Times New Roman"/>
                <w:sz w:val="24"/>
                <w:szCs w:val="24"/>
              </w:rPr>
              <w:t>Выполняют задания. Пытаются найти тот ответ, который лучше выражает отношение к теме урока.</w:t>
            </w:r>
          </w:p>
          <w:p w:rsidR="00592477" w:rsidRPr="00592477" w:rsidRDefault="005924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477">
              <w:rPr>
                <w:rFonts w:ascii="Times New Roman" w:hAnsi="Times New Roman" w:cs="Times New Roman"/>
                <w:sz w:val="24"/>
                <w:szCs w:val="24"/>
              </w:rPr>
              <w:t>Соотносят учебную задачу и результат. Осуществляют самооценку собственной учебной деятельности, степень ее результативности.</w:t>
            </w:r>
          </w:p>
        </w:tc>
        <w:tc>
          <w:tcPr>
            <w:tcW w:w="2912" w:type="dxa"/>
          </w:tcPr>
          <w:p w:rsidR="0066227C" w:rsidRPr="00592477" w:rsidRDefault="00FC2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работа.</w:t>
            </w:r>
          </w:p>
        </w:tc>
      </w:tr>
      <w:tr w:rsidR="0066227C" w:rsidRPr="00592477" w:rsidTr="002C03DD">
        <w:tc>
          <w:tcPr>
            <w:tcW w:w="2263" w:type="dxa"/>
          </w:tcPr>
          <w:p w:rsidR="0066227C" w:rsidRPr="00592477" w:rsidRDefault="0059247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2477">
              <w:rPr>
                <w:rFonts w:ascii="Times New Roman" w:hAnsi="Times New Roman" w:cs="Times New Roman"/>
                <w:b/>
                <w:sz w:val="20"/>
                <w:szCs w:val="20"/>
              </w:rPr>
              <w:t>Домашнее задание</w:t>
            </w:r>
          </w:p>
          <w:p w:rsidR="00592477" w:rsidRPr="00592477" w:rsidRDefault="0059247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561" w:type="dxa"/>
          </w:tcPr>
          <w:p w:rsidR="0066227C" w:rsidRPr="00592477" w:rsidRDefault="005924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477">
              <w:rPr>
                <w:rFonts w:ascii="Times New Roman" w:hAnsi="Times New Roman" w:cs="Times New Roman"/>
                <w:sz w:val="24"/>
                <w:szCs w:val="24"/>
              </w:rPr>
              <w:t>Стр.56-57</w:t>
            </w:r>
          </w:p>
          <w:p w:rsidR="00592477" w:rsidRPr="00592477" w:rsidRDefault="005924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477">
              <w:rPr>
                <w:rFonts w:ascii="Times New Roman" w:hAnsi="Times New Roman" w:cs="Times New Roman"/>
                <w:sz w:val="24"/>
                <w:szCs w:val="24"/>
              </w:rPr>
              <w:t>Составить перечень правил этикета, которые должен соблюдать каждый ученик.</w:t>
            </w:r>
          </w:p>
        </w:tc>
        <w:tc>
          <w:tcPr>
            <w:tcW w:w="3102" w:type="dxa"/>
          </w:tcPr>
          <w:p w:rsidR="0066227C" w:rsidRPr="00592477" w:rsidRDefault="00592477" w:rsidP="00FC2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477">
              <w:rPr>
                <w:rFonts w:ascii="Times New Roman" w:hAnsi="Times New Roman" w:cs="Times New Roman"/>
                <w:sz w:val="24"/>
                <w:szCs w:val="24"/>
              </w:rPr>
              <w:t>Конкретизирует домашнее задание.</w:t>
            </w:r>
          </w:p>
        </w:tc>
        <w:tc>
          <w:tcPr>
            <w:tcW w:w="2722" w:type="dxa"/>
          </w:tcPr>
          <w:p w:rsidR="0066227C" w:rsidRPr="00592477" w:rsidRDefault="005924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477">
              <w:rPr>
                <w:rFonts w:ascii="Times New Roman" w:hAnsi="Times New Roman" w:cs="Times New Roman"/>
                <w:sz w:val="24"/>
                <w:szCs w:val="24"/>
              </w:rPr>
              <w:t>Записывают домашнее задание</w:t>
            </w:r>
            <w:r w:rsidR="00A76D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12" w:type="dxa"/>
          </w:tcPr>
          <w:p w:rsidR="0066227C" w:rsidRPr="00592477" w:rsidRDefault="006622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6227C" w:rsidRPr="00592477" w:rsidRDefault="0066227C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6227C" w:rsidRPr="00592477" w:rsidSect="00786C4B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6C4B"/>
    <w:rsid w:val="001620C4"/>
    <w:rsid w:val="0022384E"/>
    <w:rsid w:val="002C03DD"/>
    <w:rsid w:val="002F62BD"/>
    <w:rsid w:val="00335F15"/>
    <w:rsid w:val="00470858"/>
    <w:rsid w:val="00542A79"/>
    <w:rsid w:val="00586DFE"/>
    <w:rsid w:val="00592477"/>
    <w:rsid w:val="005B3DD1"/>
    <w:rsid w:val="00610F3E"/>
    <w:rsid w:val="0066227C"/>
    <w:rsid w:val="0067164A"/>
    <w:rsid w:val="00696352"/>
    <w:rsid w:val="00742AE4"/>
    <w:rsid w:val="00786C4B"/>
    <w:rsid w:val="007B6ED6"/>
    <w:rsid w:val="00A76D5B"/>
    <w:rsid w:val="00AA6108"/>
    <w:rsid w:val="00B74CFF"/>
    <w:rsid w:val="00BA56BD"/>
    <w:rsid w:val="00CE015D"/>
    <w:rsid w:val="00EC4481"/>
    <w:rsid w:val="00FC2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AA3A1E-95EC-448A-B2F1-7BF824351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86C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67164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64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5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kolesnikova-zvr.narod.ru/index/0-1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987</Words>
  <Characters>5629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_</dc:creator>
  <cp:keywords/>
  <dc:description/>
  <cp:lastModifiedBy>_</cp:lastModifiedBy>
  <cp:revision>3</cp:revision>
  <dcterms:created xsi:type="dcterms:W3CDTF">2016-04-14T15:55:00Z</dcterms:created>
  <dcterms:modified xsi:type="dcterms:W3CDTF">2016-04-15T08:03:00Z</dcterms:modified>
</cp:coreProperties>
</file>